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УТВЕРЖДЕНО</w:t>
      </w: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на Общем собрании членов</w:t>
      </w: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Союза «Строители КБР»</w:t>
      </w:r>
    </w:p>
    <w:p w:rsidR="00A86E33" w:rsidRPr="007542C4" w:rsidRDefault="00A86E33" w:rsidP="00A86E33">
      <w:pPr>
        <w:pStyle w:val="a3"/>
        <w:ind w:firstLine="0"/>
        <w:jc w:val="right"/>
        <w:rPr>
          <w:b/>
        </w:rPr>
      </w:pPr>
      <w:r w:rsidRPr="007542C4">
        <w:rPr>
          <w:rFonts w:eastAsia="Lucida Sans Unicode" w:cs="Times New Roman"/>
          <w:kern w:val="2"/>
          <w:lang w:eastAsia="en-US"/>
        </w:rPr>
        <w:t xml:space="preserve">(протокол от </w:t>
      </w:r>
      <w:r>
        <w:rPr>
          <w:rFonts w:eastAsia="Lucida Sans Unicode" w:cs="Times New Roman"/>
          <w:kern w:val="2"/>
          <w:lang w:eastAsia="en-US"/>
        </w:rPr>
        <w:t>11 мая</w:t>
      </w:r>
      <w:r w:rsidRPr="007542C4">
        <w:rPr>
          <w:rFonts w:eastAsia="Lucida Sans Unicode" w:cs="Times New Roman"/>
          <w:kern w:val="2"/>
          <w:lang w:eastAsia="en-US"/>
        </w:rPr>
        <w:t xml:space="preserve"> 201</w:t>
      </w:r>
      <w:r>
        <w:rPr>
          <w:rFonts w:eastAsia="Lucida Sans Unicode" w:cs="Times New Roman"/>
          <w:kern w:val="2"/>
          <w:lang w:eastAsia="en-US"/>
        </w:rPr>
        <w:t>7</w:t>
      </w:r>
      <w:r w:rsidRPr="007542C4">
        <w:rPr>
          <w:rFonts w:eastAsia="Lucida Sans Unicode" w:cs="Times New Roman"/>
          <w:kern w:val="2"/>
          <w:lang w:eastAsia="en-US"/>
        </w:rPr>
        <w:t>г.)</w:t>
      </w: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Председатель собрания</w:t>
      </w:r>
    </w:p>
    <w:p w:rsidR="00A86E33" w:rsidRPr="007542C4" w:rsidRDefault="00A86E33" w:rsidP="00A86E33">
      <w:pPr>
        <w:pStyle w:val="a3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_________________ А.И. Войтов</w:t>
      </w:r>
    </w:p>
    <w:p w:rsidR="00A86E33" w:rsidRPr="007542C4" w:rsidRDefault="00A86E33" w:rsidP="00A86E33">
      <w:pPr>
        <w:pStyle w:val="a3"/>
        <w:ind w:firstLine="0"/>
        <w:jc w:val="right"/>
        <w:rPr>
          <w:b/>
        </w:rPr>
      </w:pPr>
      <w:r>
        <w:rPr>
          <w:rFonts w:eastAsia="Lucida Sans Unicode" w:cs="Times New Roman"/>
          <w:kern w:val="2"/>
          <w:lang w:eastAsia="en-US"/>
        </w:rPr>
        <w:t>11 мая</w:t>
      </w:r>
      <w:r w:rsidRPr="007542C4">
        <w:rPr>
          <w:rFonts w:eastAsia="Lucida Sans Unicode" w:cs="Times New Roman"/>
          <w:kern w:val="2"/>
          <w:lang w:eastAsia="en-US"/>
        </w:rPr>
        <w:t xml:space="preserve"> 201</w:t>
      </w:r>
      <w:r>
        <w:rPr>
          <w:rFonts w:eastAsia="Lucida Sans Unicode" w:cs="Times New Roman"/>
          <w:kern w:val="2"/>
          <w:lang w:eastAsia="en-US"/>
        </w:rPr>
        <w:t>7</w:t>
      </w:r>
      <w:r w:rsidRPr="007542C4">
        <w:rPr>
          <w:rFonts w:eastAsia="Lucida Sans Unicode" w:cs="Times New Roman"/>
          <w:kern w:val="2"/>
          <w:lang w:eastAsia="en-US"/>
        </w:rPr>
        <w:t>г.</w:t>
      </w:r>
    </w:p>
    <w:p w:rsidR="00BF0B20" w:rsidRDefault="00BF0B20" w:rsidP="00BF0B20">
      <w:pPr>
        <w:pStyle w:val="a3"/>
        <w:ind w:firstLine="0"/>
        <w:jc w:val="center"/>
        <w:rPr>
          <w:b/>
        </w:rPr>
      </w:pP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Изменения, вносимые</w:t>
      </w:r>
      <w:r w:rsidRPr="007F2D14">
        <w:rPr>
          <w:rFonts w:cs="Times New Roman"/>
          <w:b/>
        </w:rPr>
        <w:t xml:space="preserve"> в</w:t>
      </w:r>
      <w:r>
        <w:rPr>
          <w:rFonts w:cs="Times New Roman"/>
          <w:b/>
        </w:rPr>
        <w:t xml:space="preserve"> </w:t>
      </w:r>
      <w:r w:rsidRPr="007F2D14">
        <w:rPr>
          <w:rFonts w:cs="Times New Roman"/>
          <w:b/>
        </w:rPr>
        <w:t>«Положение о</w:t>
      </w:r>
      <w:r>
        <w:rPr>
          <w:rFonts w:cs="Times New Roman"/>
          <w:b/>
        </w:rPr>
        <w:t>б общем собрании</w:t>
      </w: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  <w:r>
        <w:rPr>
          <w:b/>
        </w:rPr>
        <w:t>Союза «Строители Кабардино-Балкарской Республики», утвержденное на Общем собрании членов</w:t>
      </w:r>
      <w:r w:rsidRPr="00B27E82">
        <w:rPr>
          <w:b/>
        </w:rPr>
        <w:t xml:space="preserve"> </w:t>
      </w:r>
      <w:r>
        <w:rPr>
          <w:b/>
        </w:rPr>
        <w:t>от 26.05.2015г.</w:t>
      </w:r>
    </w:p>
    <w:p w:rsidR="00BF0B20" w:rsidRDefault="00BF0B20" w:rsidP="00BF0B20">
      <w:pPr>
        <w:pStyle w:val="a3"/>
        <w:ind w:firstLine="0"/>
        <w:jc w:val="center"/>
        <w:rPr>
          <w:rFonts w:cs="Times New Roman"/>
          <w:b/>
        </w:rPr>
      </w:pPr>
    </w:p>
    <w:p w:rsidR="00BF0B20" w:rsidRPr="00BF0B20" w:rsidRDefault="00BF0B20" w:rsidP="00BF0B20">
      <w:pPr>
        <w:pStyle w:val="a3"/>
        <w:rPr>
          <w:rFonts w:cs="Times New Roman"/>
        </w:rPr>
      </w:pPr>
      <w:r w:rsidRPr="00BF0B20">
        <w:rPr>
          <w:rFonts w:cs="Times New Roman"/>
        </w:rPr>
        <w:t xml:space="preserve">Пункт </w:t>
      </w:r>
      <w:r>
        <w:rPr>
          <w:rFonts w:cs="Times New Roman"/>
        </w:rPr>
        <w:t>5.5.3 изложить в следующей редакции: «</w:t>
      </w:r>
      <w:r>
        <w:t xml:space="preserve">В случае принятия решения, указанного в пункте 5.5.1. настоящего Положения, подготовка к проведению общего собрания проводится в порядке, установленном </w:t>
      </w:r>
      <w:r w:rsidR="00DA422E">
        <w:t>пунктами 6.2.1, 6.8, 6.9 настоящего Положения. Сроки, указанные в пунктах 6.8 и 6.9 настоящего Положения, сокращаются до 10 (десяти) календарных дней.».</w:t>
      </w:r>
    </w:p>
    <w:p w:rsidR="00960238" w:rsidRDefault="00960238">
      <w:bookmarkStart w:id="0" w:name="_GoBack"/>
      <w:bookmarkEnd w:id="0"/>
    </w:p>
    <w:sectPr w:rsidR="0096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62"/>
    <w:rsid w:val="00960238"/>
    <w:rsid w:val="00A86E33"/>
    <w:rsid w:val="00BF0B20"/>
    <w:rsid w:val="00DA422E"/>
    <w:rsid w:val="00E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BA57-36D3-4BD4-A8E9-321508D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ия"/>
    <w:basedOn w:val="a"/>
    <w:qFormat/>
    <w:rsid w:val="00BF0B20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Матуева</dc:creator>
  <cp:keywords/>
  <dc:description/>
  <cp:lastModifiedBy>Жанна Матуева</cp:lastModifiedBy>
  <cp:revision>4</cp:revision>
  <cp:lastPrinted>2017-05-11T12:39:00Z</cp:lastPrinted>
  <dcterms:created xsi:type="dcterms:W3CDTF">2017-03-23T11:31:00Z</dcterms:created>
  <dcterms:modified xsi:type="dcterms:W3CDTF">2017-05-11T12:40:00Z</dcterms:modified>
</cp:coreProperties>
</file>